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17" w:rsidRDefault="006C7D17">
      <w:r>
        <w:t xml:space="preserve">Reflective Diary </w:t>
      </w:r>
    </w:p>
    <w:p w:rsidR="006C7D17" w:rsidRDefault="006C7D17">
      <w:r>
        <w:t>Monday 13/07/15</w:t>
      </w:r>
    </w:p>
    <w:p w:rsidR="006C7D17" w:rsidRDefault="006C7D17">
      <w:r>
        <w:t>Today I met various colleagues including my supervisor David. I was interested to find out that there were a fair few university students working here whilst doing their degrees. The work I accomplished today included a summary of structural features of the millennium bridge, which keep it standing and level. Reading about the Millennium Bridge I found that bridge building doesn't always go as planned, as due to synchronous lateral excitation, the bridge was swaying too much caused by the sideways forces exerted by people walking over it. I then researched the methods to which the resolved this problem and they use a series of dampeners along the bridge to absorb the lateral kinetic energy of the bridge which slowed it down and reduced its movement. Today I also wrote a quick summary of issues to look out for in the construction and usage in my bridge project. I also drew a quick sketch of a possible design of the bridge.</w:t>
      </w:r>
      <w:r w:rsidR="00562D5F">
        <w:t xml:space="preserve"> Finally I worked out which of the three northern side locations for the bridge would be best suitable when thinking about making it equidistant to all surrounding major train stations. I felt today was a productive day however I thought I could of structured my work better.</w:t>
      </w:r>
      <w:bookmarkStart w:id="0" w:name="_GoBack"/>
      <w:bookmarkEnd w:id="0"/>
      <w:r>
        <w:t xml:space="preserve"> </w:t>
      </w:r>
    </w:p>
    <w:sectPr w:rsidR="006C7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17"/>
    <w:rsid w:val="00562D5F"/>
    <w:rsid w:val="006C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F3491-C15D-47D7-B1CF-2847E6D5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Gracie Cheng</dc:creator>
  <cp:keywords/>
  <dc:description/>
  <cp:lastModifiedBy>Daniel Gracie Cheng</cp:lastModifiedBy>
  <cp:revision>1</cp:revision>
  <dcterms:created xsi:type="dcterms:W3CDTF">2015-07-14T07:44:00Z</dcterms:created>
  <dcterms:modified xsi:type="dcterms:W3CDTF">2015-07-14T07:58:00Z</dcterms:modified>
</cp:coreProperties>
</file>